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EA" w:rsidRDefault="00F07461">
      <w:pPr>
        <w:spacing w:line="500" w:lineRule="exact"/>
        <w:ind w:firstLineChars="543" w:firstLine="2617"/>
        <w:outlineLvl w:val="0"/>
        <w:rPr>
          <w:rFonts w:ascii="仿宋" w:eastAsia="仿宋" w:hAnsi="仿宋"/>
          <w:b/>
          <w:color w:val="000000"/>
          <w:sz w:val="48"/>
          <w:szCs w:val="48"/>
        </w:rPr>
      </w:pPr>
      <w:r>
        <w:rPr>
          <w:rFonts w:ascii="仿宋" w:eastAsia="仿宋" w:hAnsi="仿宋" w:hint="eastAsia"/>
          <w:b/>
          <w:color w:val="000000"/>
          <w:sz w:val="48"/>
          <w:szCs w:val="48"/>
        </w:rPr>
        <w:t>捐 赠 协 议 书</w:t>
      </w:r>
    </w:p>
    <w:p w:rsidR="009869EA" w:rsidRDefault="00F07461" w:rsidP="00C518EF">
      <w:pPr>
        <w:pStyle w:val="a3"/>
        <w:adjustRightInd w:val="0"/>
        <w:snapToGrid w:val="0"/>
        <w:spacing w:beforeLines="50" w:before="156" w:afterLines="50" w:after="156" w:line="500" w:lineRule="exact"/>
        <w:ind w:firstLineChars="0" w:firstLine="0"/>
        <w:rPr>
          <w:rFonts w:ascii="仿宋" w:eastAsia="仿宋" w:hAnsi="仿宋"/>
          <w:b/>
          <w:szCs w:val="28"/>
        </w:rPr>
      </w:pPr>
      <w:r>
        <w:rPr>
          <w:rFonts w:ascii="仿宋" w:eastAsia="仿宋" w:hAnsi="仿宋" w:hint="eastAsia"/>
          <w:b/>
          <w:szCs w:val="28"/>
        </w:rPr>
        <w:t>甲方（捐赠人）：</w:t>
      </w:r>
    </w:p>
    <w:p w:rsidR="009869EA" w:rsidRDefault="00F07461" w:rsidP="00C518EF">
      <w:pPr>
        <w:pStyle w:val="a3"/>
        <w:adjustRightInd w:val="0"/>
        <w:snapToGrid w:val="0"/>
        <w:spacing w:beforeLines="50" w:before="156" w:afterLines="50" w:after="156" w:line="500" w:lineRule="exact"/>
        <w:ind w:firstLineChars="0" w:firstLine="0"/>
        <w:rPr>
          <w:rFonts w:ascii="仿宋" w:eastAsia="仿宋" w:hAnsi="仿宋"/>
          <w:szCs w:val="28"/>
        </w:rPr>
      </w:pPr>
      <w:r>
        <w:rPr>
          <w:rFonts w:ascii="仿宋" w:eastAsia="仿宋" w:hAnsi="仿宋" w:hint="eastAsia"/>
          <w:szCs w:val="28"/>
        </w:rPr>
        <w:t>统一社会信用代码：                         法人代表：</w:t>
      </w:r>
    </w:p>
    <w:p w:rsidR="00FE6870" w:rsidRDefault="00FE6870" w:rsidP="00C518EF">
      <w:pPr>
        <w:pStyle w:val="a3"/>
        <w:adjustRightInd w:val="0"/>
        <w:snapToGrid w:val="0"/>
        <w:spacing w:beforeLines="50" w:before="156" w:afterLines="50" w:after="156" w:line="500" w:lineRule="exact"/>
        <w:ind w:firstLineChars="0" w:firstLine="0"/>
        <w:rPr>
          <w:rFonts w:ascii="仿宋" w:eastAsia="仿宋" w:hAnsi="仿宋"/>
          <w:szCs w:val="28"/>
        </w:rPr>
      </w:pPr>
      <w:r>
        <w:rPr>
          <w:rFonts w:ascii="仿宋" w:eastAsia="仿宋" w:hAnsi="仿宋" w:hint="eastAsia"/>
          <w:szCs w:val="28"/>
        </w:rPr>
        <w:t>捐赠人属性：□企业（□校友企业</w:t>
      </w:r>
      <w:r>
        <w:rPr>
          <w:rFonts w:ascii="仿宋" w:eastAsia="仿宋" w:hAnsi="仿宋"/>
          <w:szCs w:val="28"/>
        </w:rPr>
        <w:t>/</w:t>
      </w:r>
      <w:r>
        <w:rPr>
          <w:rFonts w:ascii="仿宋" w:eastAsia="仿宋" w:hAnsi="仿宋" w:hint="eastAsia"/>
          <w:szCs w:val="28"/>
        </w:rPr>
        <w:t>□其他企业）□社会组织 □其他</w:t>
      </w:r>
    </w:p>
    <w:p w:rsidR="009869EA" w:rsidRDefault="00F07461" w:rsidP="00C518EF">
      <w:pPr>
        <w:pStyle w:val="a3"/>
        <w:adjustRightInd w:val="0"/>
        <w:snapToGrid w:val="0"/>
        <w:spacing w:beforeLines="50" w:before="156" w:afterLines="50" w:after="156" w:line="500" w:lineRule="exact"/>
        <w:ind w:firstLineChars="0" w:firstLine="0"/>
        <w:rPr>
          <w:rFonts w:ascii="仿宋" w:eastAsia="仿宋" w:hAnsi="仿宋"/>
          <w:szCs w:val="28"/>
        </w:rPr>
      </w:pPr>
      <w:r>
        <w:rPr>
          <w:rFonts w:ascii="仿宋" w:eastAsia="仿宋" w:hAnsi="仿宋" w:hint="eastAsia"/>
          <w:szCs w:val="28"/>
        </w:rPr>
        <w:t>联系地址：</w:t>
      </w:r>
      <w:r w:rsidR="00FE6870">
        <w:rPr>
          <w:rFonts w:ascii="仿宋" w:eastAsia="仿宋" w:hAnsi="仿宋" w:hint="eastAsia"/>
          <w:szCs w:val="28"/>
        </w:rPr>
        <w:t xml:space="preserve">                                 联系人：        </w:t>
      </w:r>
    </w:p>
    <w:p w:rsidR="009869EA" w:rsidRDefault="00F07461" w:rsidP="00C518EF">
      <w:pPr>
        <w:pStyle w:val="a3"/>
        <w:adjustRightInd w:val="0"/>
        <w:snapToGrid w:val="0"/>
        <w:spacing w:beforeLines="50" w:before="156" w:afterLines="50" w:after="156" w:line="500" w:lineRule="exact"/>
        <w:ind w:firstLineChars="0" w:firstLine="0"/>
        <w:rPr>
          <w:rFonts w:ascii="仿宋" w:eastAsia="仿宋" w:hAnsi="仿宋"/>
          <w:szCs w:val="28"/>
        </w:rPr>
      </w:pPr>
      <w:r>
        <w:rPr>
          <w:rFonts w:ascii="仿宋" w:eastAsia="仿宋" w:hAnsi="仿宋" w:hint="eastAsia"/>
          <w:szCs w:val="28"/>
        </w:rPr>
        <w:t>联系电话：</w:t>
      </w:r>
      <w:r w:rsidR="008E023E">
        <w:rPr>
          <w:rFonts w:ascii="仿宋" w:eastAsia="仿宋" w:hAnsi="仿宋" w:hint="eastAsia"/>
          <w:szCs w:val="28"/>
        </w:rPr>
        <w:t xml:space="preserve"> </w:t>
      </w:r>
      <w:r w:rsidR="008E023E">
        <w:rPr>
          <w:rFonts w:ascii="仿宋" w:eastAsia="仿宋" w:hAnsi="仿宋"/>
          <w:szCs w:val="28"/>
        </w:rPr>
        <w:t xml:space="preserve">         </w:t>
      </w:r>
      <w:r w:rsidR="00984CDB">
        <w:rPr>
          <w:rFonts w:ascii="仿宋" w:eastAsia="仿宋" w:hAnsi="仿宋"/>
          <w:szCs w:val="28"/>
        </w:rPr>
        <w:t xml:space="preserve">  </w:t>
      </w:r>
      <w:r w:rsidR="00FE6870">
        <w:rPr>
          <w:rFonts w:ascii="仿宋" w:eastAsia="仿宋" w:hAnsi="仿宋"/>
          <w:szCs w:val="28"/>
        </w:rPr>
        <w:t xml:space="preserve">  </w:t>
      </w:r>
      <w:r w:rsidR="008E023E">
        <w:rPr>
          <w:rFonts w:ascii="仿宋" w:eastAsia="仿宋" w:hAnsi="仿宋" w:hint="eastAsia"/>
          <w:szCs w:val="28"/>
        </w:rPr>
        <w:t>电子</w:t>
      </w:r>
      <w:r w:rsidR="008E023E">
        <w:rPr>
          <w:rFonts w:ascii="仿宋" w:eastAsia="仿宋" w:hAnsi="仿宋"/>
          <w:szCs w:val="28"/>
        </w:rPr>
        <w:t>邮箱：</w:t>
      </w:r>
    </w:p>
    <w:p w:rsidR="009869EA" w:rsidRDefault="00F07461" w:rsidP="00C518EF">
      <w:pPr>
        <w:pStyle w:val="a3"/>
        <w:adjustRightInd w:val="0"/>
        <w:snapToGrid w:val="0"/>
        <w:spacing w:beforeLines="50" w:before="156" w:afterLines="50" w:after="156" w:line="500" w:lineRule="exact"/>
        <w:ind w:firstLineChars="0" w:firstLine="0"/>
        <w:rPr>
          <w:rFonts w:ascii="仿宋" w:eastAsia="仿宋" w:hAnsi="仿宋"/>
          <w:szCs w:val="28"/>
        </w:rPr>
      </w:pPr>
      <w:r>
        <w:rPr>
          <w:rFonts w:ascii="仿宋" w:eastAsia="仿宋" w:hAnsi="仿宋" w:hint="eastAsia"/>
          <w:b/>
          <w:szCs w:val="28"/>
        </w:rPr>
        <w:t>乙方（受赠人）：重庆西南大学教育基金会</w:t>
      </w:r>
    </w:p>
    <w:p w:rsidR="009869EA" w:rsidRDefault="00F07461">
      <w:pPr>
        <w:spacing w:line="500" w:lineRule="exact"/>
        <w:rPr>
          <w:rFonts w:ascii="仿宋" w:eastAsia="仿宋" w:hAnsi="仿宋"/>
          <w:sz w:val="28"/>
          <w:szCs w:val="28"/>
        </w:rPr>
      </w:pPr>
      <w:r>
        <w:rPr>
          <w:rFonts w:ascii="仿宋" w:eastAsia="仿宋" w:hAnsi="仿宋" w:hint="eastAsia"/>
          <w:sz w:val="28"/>
          <w:szCs w:val="28"/>
        </w:rPr>
        <w:t>统一社会信用代码：53500000581470608X       法人代表：李旭锋</w:t>
      </w:r>
    </w:p>
    <w:p w:rsidR="00FE6870" w:rsidRDefault="00FE6870">
      <w:pPr>
        <w:spacing w:line="500" w:lineRule="exact"/>
        <w:rPr>
          <w:rFonts w:ascii="仿宋" w:eastAsia="仿宋" w:hAnsi="仿宋"/>
          <w:sz w:val="28"/>
          <w:szCs w:val="28"/>
        </w:rPr>
      </w:pPr>
      <w:r>
        <w:rPr>
          <w:rFonts w:ascii="仿宋" w:eastAsia="仿宋" w:hAnsi="仿宋" w:hint="eastAsia"/>
          <w:sz w:val="28"/>
          <w:szCs w:val="28"/>
        </w:rPr>
        <w:t>受赠人属性：慈善组织</w:t>
      </w:r>
    </w:p>
    <w:p w:rsidR="008E023E" w:rsidRDefault="00F07461">
      <w:pPr>
        <w:spacing w:line="500" w:lineRule="exact"/>
        <w:rPr>
          <w:rFonts w:ascii="仿宋" w:eastAsia="仿宋" w:hAnsi="仿宋"/>
          <w:sz w:val="28"/>
          <w:szCs w:val="28"/>
        </w:rPr>
      </w:pPr>
      <w:r>
        <w:rPr>
          <w:rFonts w:ascii="仿宋" w:eastAsia="仿宋" w:hAnsi="仿宋" w:hint="eastAsia"/>
          <w:sz w:val="28"/>
          <w:szCs w:val="28"/>
        </w:rPr>
        <w:t>联系地址：重庆市北碚区天生路2号西南大学内</w:t>
      </w:r>
      <w:r w:rsidR="00FE6870">
        <w:rPr>
          <w:rFonts w:ascii="仿宋" w:eastAsia="仿宋" w:hAnsi="仿宋" w:hint="eastAsia"/>
          <w:sz w:val="28"/>
          <w:szCs w:val="28"/>
        </w:rPr>
        <w:t xml:space="preserve">    </w:t>
      </w:r>
      <w:r>
        <w:rPr>
          <w:rFonts w:ascii="仿宋" w:eastAsia="仿宋" w:hAnsi="仿宋" w:hint="eastAsia"/>
          <w:sz w:val="28"/>
          <w:szCs w:val="28"/>
        </w:rPr>
        <w:t>联系人：</w:t>
      </w:r>
      <w:r w:rsidR="00526D22">
        <w:rPr>
          <w:rFonts w:ascii="仿宋" w:eastAsia="仿宋" w:hAnsi="仿宋" w:hint="eastAsia"/>
          <w:sz w:val="28"/>
          <w:szCs w:val="28"/>
        </w:rPr>
        <w:t>骆一</w:t>
      </w:r>
      <w:bookmarkStart w:id="0" w:name="_GoBack"/>
      <w:bookmarkEnd w:id="0"/>
      <w:r>
        <w:rPr>
          <w:rFonts w:ascii="仿宋" w:eastAsia="仿宋" w:hAnsi="仿宋" w:hint="eastAsia"/>
          <w:sz w:val="28"/>
          <w:szCs w:val="28"/>
        </w:rPr>
        <w:t xml:space="preserve">    </w:t>
      </w:r>
    </w:p>
    <w:p w:rsidR="009869EA" w:rsidRDefault="00F07461">
      <w:pPr>
        <w:spacing w:line="500" w:lineRule="exact"/>
        <w:rPr>
          <w:rFonts w:ascii="仿宋" w:eastAsia="仿宋" w:hAnsi="仿宋"/>
          <w:sz w:val="28"/>
          <w:szCs w:val="28"/>
        </w:rPr>
      </w:pPr>
      <w:r>
        <w:rPr>
          <w:rFonts w:ascii="仿宋" w:eastAsia="仿宋" w:hAnsi="仿宋" w:hint="eastAsia"/>
          <w:sz w:val="28"/>
          <w:szCs w:val="28"/>
        </w:rPr>
        <w:t>联系电话：（023）68367722</w:t>
      </w:r>
      <w:r w:rsidR="008E023E">
        <w:rPr>
          <w:rFonts w:ascii="仿宋" w:eastAsia="仿宋" w:hAnsi="仿宋"/>
          <w:sz w:val="28"/>
          <w:szCs w:val="28"/>
        </w:rPr>
        <w:t xml:space="preserve">       </w:t>
      </w:r>
      <w:r w:rsidR="008E023E" w:rsidRPr="008E023E">
        <w:rPr>
          <w:rFonts w:ascii="仿宋" w:eastAsia="仿宋" w:hAnsi="仿宋" w:hint="eastAsia"/>
          <w:sz w:val="28"/>
          <w:szCs w:val="28"/>
        </w:rPr>
        <w:t>电子</w:t>
      </w:r>
      <w:r w:rsidR="008E023E" w:rsidRPr="008E023E">
        <w:rPr>
          <w:rFonts w:ascii="仿宋" w:eastAsia="仿宋" w:hAnsi="仿宋"/>
          <w:sz w:val="28"/>
          <w:szCs w:val="28"/>
        </w:rPr>
        <w:t>邮箱：</w:t>
      </w:r>
      <w:r w:rsidR="008E023E" w:rsidRPr="00FE6870">
        <w:rPr>
          <w:rFonts w:eastAsia="仿宋"/>
          <w:sz w:val="28"/>
          <w:szCs w:val="28"/>
        </w:rPr>
        <w:t>jjh7316@swu.edu.cn</w:t>
      </w:r>
    </w:p>
    <w:p w:rsidR="009869EA" w:rsidRDefault="009869EA">
      <w:pPr>
        <w:spacing w:line="500" w:lineRule="exact"/>
        <w:ind w:firstLineChars="200" w:firstLine="560"/>
        <w:rPr>
          <w:rFonts w:ascii="仿宋" w:eastAsia="仿宋" w:hAnsi="仿宋"/>
          <w:sz w:val="28"/>
          <w:szCs w:val="28"/>
        </w:rPr>
      </w:pPr>
    </w:p>
    <w:p w:rsidR="009869EA" w:rsidRDefault="00F07461">
      <w:pPr>
        <w:spacing w:line="500" w:lineRule="exact"/>
        <w:ind w:firstLineChars="200" w:firstLine="560"/>
        <w:rPr>
          <w:rFonts w:ascii="仿宋" w:eastAsia="仿宋" w:hAnsi="仿宋"/>
          <w:sz w:val="28"/>
          <w:szCs w:val="28"/>
        </w:rPr>
      </w:pPr>
      <w:r>
        <w:rPr>
          <w:rFonts w:ascii="仿宋" w:eastAsia="仿宋" w:hAnsi="仿宋" w:hint="eastAsia"/>
          <w:sz w:val="28"/>
          <w:szCs w:val="28"/>
        </w:rPr>
        <w:t>为了支持西南大学的建设与发展，回报教育事业，同时使教育成果更好的服务社会，根据《中华人民共和国慈善法》《中华人民共和国公益事业捐赠法》《中华人民共和国</w:t>
      </w:r>
      <w:r w:rsidR="004F6735">
        <w:rPr>
          <w:rFonts w:ascii="仿宋" w:eastAsia="仿宋" w:hAnsi="仿宋" w:hint="eastAsia"/>
          <w:sz w:val="28"/>
          <w:szCs w:val="28"/>
        </w:rPr>
        <w:t>民法典</w:t>
      </w:r>
      <w:r>
        <w:rPr>
          <w:rFonts w:ascii="仿宋" w:eastAsia="仿宋" w:hAnsi="仿宋" w:hint="eastAsia"/>
          <w:sz w:val="28"/>
          <w:szCs w:val="28"/>
        </w:rPr>
        <w:t>》及《基金会管理条例》等相关规定,</w:t>
      </w:r>
      <w:r w:rsidR="004F6735" w:rsidRPr="004F6735">
        <w:rPr>
          <w:rFonts w:ascii="仿宋" w:eastAsia="仿宋" w:hAnsi="仿宋" w:hint="eastAsia"/>
          <w:sz w:val="28"/>
          <w:szCs w:val="28"/>
        </w:rPr>
        <w:t xml:space="preserve"> </w:t>
      </w:r>
      <w:r w:rsidR="004F6735">
        <w:rPr>
          <w:rFonts w:ascii="仿宋" w:eastAsia="仿宋" w:hAnsi="仿宋" w:hint="eastAsia"/>
          <w:sz w:val="28"/>
          <w:szCs w:val="28"/>
        </w:rPr>
        <w:t>XXXX</w:t>
      </w:r>
      <w:r>
        <w:rPr>
          <w:rFonts w:ascii="仿宋" w:eastAsia="仿宋" w:hAnsi="仿宋" w:hint="eastAsia"/>
          <w:sz w:val="28"/>
          <w:szCs w:val="28"/>
        </w:rPr>
        <w:t>（简称甲方）与重庆西南大学教育基金会（简称乙方）经友好协商，就相关事宜达成如下协议：</w:t>
      </w:r>
    </w:p>
    <w:p w:rsidR="009869EA" w:rsidRDefault="00F07461">
      <w:pPr>
        <w:spacing w:line="500" w:lineRule="exact"/>
        <w:rPr>
          <w:rFonts w:ascii="仿宋" w:eastAsia="仿宋" w:hAnsi="仿宋"/>
          <w:sz w:val="28"/>
          <w:szCs w:val="28"/>
        </w:rPr>
      </w:pPr>
      <w:r>
        <w:rPr>
          <w:rFonts w:ascii="仿宋" w:eastAsia="仿宋" w:hAnsi="仿宋" w:hint="eastAsia"/>
          <w:sz w:val="28"/>
          <w:szCs w:val="28"/>
        </w:rPr>
        <w:t>1. 捐赠金额:</w:t>
      </w:r>
      <w:r w:rsidR="004F6735" w:rsidRPr="004F6735">
        <w:rPr>
          <w:rFonts w:ascii="仿宋" w:eastAsia="仿宋" w:hAnsi="仿宋" w:hint="eastAsia"/>
          <w:sz w:val="28"/>
          <w:szCs w:val="28"/>
        </w:rPr>
        <w:t xml:space="preserve"> </w:t>
      </w:r>
      <w:r w:rsidR="004F6735" w:rsidRPr="00C761CF">
        <w:rPr>
          <w:rFonts w:ascii="仿宋" w:eastAsia="仿宋" w:hAnsi="仿宋" w:hint="eastAsia"/>
          <w:sz w:val="28"/>
          <w:szCs w:val="28"/>
        </w:rPr>
        <w:t>人民币</w:t>
      </w:r>
      <w:r w:rsidR="004F6735" w:rsidRPr="00C761CF">
        <w:rPr>
          <w:rFonts w:ascii="仿宋" w:eastAsia="仿宋" w:hAnsi="仿宋" w:hint="eastAsia"/>
          <w:sz w:val="28"/>
          <w:szCs w:val="28"/>
          <w:u w:val="single"/>
        </w:rPr>
        <w:t>XX</w:t>
      </w:r>
      <w:r w:rsidR="004F6735" w:rsidRPr="00C761CF">
        <w:rPr>
          <w:rFonts w:ascii="仿宋" w:eastAsia="仿宋" w:hAnsi="仿宋" w:hint="eastAsia"/>
          <w:sz w:val="28"/>
          <w:szCs w:val="28"/>
        </w:rPr>
        <w:t>万元（大写：XX）</w:t>
      </w:r>
    </w:p>
    <w:p w:rsidR="009869EA" w:rsidRDefault="00F07461">
      <w:pPr>
        <w:spacing w:line="500" w:lineRule="exact"/>
        <w:rPr>
          <w:rFonts w:ascii="仿宋" w:eastAsia="仿宋" w:hAnsi="仿宋"/>
          <w:sz w:val="28"/>
          <w:szCs w:val="28"/>
        </w:rPr>
      </w:pPr>
      <w:r>
        <w:rPr>
          <w:rFonts w:ascii="仿宋" w:eastAsia="仿宋" w:hAnsi="仿宋" w:hint="eastAsia"/>
          <w:sz w:val="28"/>
          <w:szCs w:val="28"/>
        </w:rPr>
        <w:t>2. 捐赠用途：</w:t>
      </w:r>
      <w:r w:rsidR="004F6735" w:rsidRPr="00C761CF">
        <w:rPr>
          <w:rFonts w:ascii="仿宋" w:eastAsia="仿宋" w:hAnsi="仿宋" w:hint="eastAsia"/>
          <w:sz w:val="28"/>
          <w:szCs w:val="28"/>
          <w:u w:val="single"/>
        </w:rPr>
        <w:t>XXXXXX</w:t>
      </w:r>
    </w:p>
    <w:p w:rsidR="009869EA" w:rsidRDefault="00F07461">
      <w:pPr>
        <w:spacing w:line="500" w:lineRule="exact"/>
        <w:rPr>
          <w:rFonts w:ascii="仿宋" w:eastAsia="仿宋" w:hAnsi="仿宋"/>
          <w:sz w:val="28"/>
          <w:szCs w:val="28"/>
        </w:rPr>
      </w:pPr>
      <w:r>
        <w:rPr>
          <w:rFonts w:ascii="仿宋" w:eastAsia="仿宋" w:hAnsi="仿宋" w:hint="eastAsia"/>
          <w:sz w:val="28"/>
          <w:szCs w:val="28"/>
        </w:rPr>
        <w:t>3. 捐赠时间及方式：协议签署后，甲方在约定时间内将捐赠资金汇入乙方指定账户。</w:t>
      </w:r>
    </w:p>
    <w:p w:rsidR="009869EA" w:rsidRDefault="00F07461">
      <w:pPr>
        <w:spacing w:line="500" w:lineRule="exact"/>
        <w:rPr>
          <w:rFonts w:ascii="仿宋" w:eastAsia="仿宋" w:hAnsi="仿宋"/>
          <w:sz w:val="28"/>
          <w:szCs w:val="28"/>
        </w:rPr>
      </w:pPr>
      <w:r>
        <w:rPr>
          <w:rFonts w:ascii="仿宋" w:eastAsia="仿宋" w:hAnsi="仿宋" w:hint="eastAsia"/>
          <w:sz w:val="28"/>
          <w:szCs w:val="28"/>
        </w:rPr>
        <w:t>4. 乙方接受捐赠款项的账户信息：</w:t>
      </w:r>
    </w:p>
    <w:p w:rsidR="009869EA" w:rsidRDefault="00F07461">
      <w:pPr>
        <w:spacing w:line="500" w:lineRule="exact"/>
        <w:ind w:firstLineChars="200" w:firstLine="562"/>
        <w:rPr>
          <w:rFonts w:ascii="仿宋" w:eastAsia="仿宋" w:hAnsi="仿宋"/>
          <w:b/>
          <w:sz w:val="28"/>
          <w:szCs w:val="28"/>
        </w:rPr>
      </w:pPr>
      <w:r>
        <w:rPr>
          <w:rFonts w:ascii="仿宋" w:eastAsia="仿宋" w:hAnsi="仿宋" w:hint="eastAsia"/>
          <w:b/>
          <w:sz w:val="28"/>
          <w:szCs w:val="28"/>
        </w:rPr>
        <w:t>账户名称：重庆西南大学教育基金会</w:t>
      </w:r>
    </w:p>
    <w:p w:rsidR="009869EA" w:rsidRDefault="00F07461">
      <w:pPr>
        <w:spacing w:line="500" w:lineRule="exact"/>
        <w:ind w:firstLineChars="200" w:firstLine="562"/>
        <w:rPr>
          <w:rFonts w:ascii="仿宋" w:eastAsia="仿宋" w:hAnsi="仿宋"/>
          <w:b/>
          <w:sz w:val="28"/>
          <w:szCs w:val="28"/>
        </w:rPr>
      </w:pPr>
      <w:r>
        <w:rPr>
          <w:rFonts w:ascii="仿宋" w:eastAsia="仿宋" w:hAnsi="仿宋" w:hint="eastAsia"/>
          <w:b/>
          <w:sz w:val="28"/>
          <w:szCs w:val="28"/>
        </w:rPr>
        <w:t>银行账号：390101040022687</w:t>
      </w:r>
    </w:p>
    <w:p w:rsidR="009869EA" w:rsidRDefault="00F07461">
      <w:pPr>
        <w:spacing w:line="500" w:lineRule="exact"/>
        <w:ind w:firstLineChars="200" w:firstLine="562"/>
        <w:rPr>
          <w:rFonts w:ascii="仿宋" w:eastAsia="仿宋" w:hAnsi="仿宋"/>
          <w:sz w:val="28"/>
          <w:szCs w:val="28"/>
        </w:rPr>
      </w:pPr>
      <w:r>
        <w:rPr>
          <w:rFonts w:ascii="仿宋" w:eastAsia="仿宋" w:hAnsi="仿宋" w:hint="eastAsia"/>
          <w:b/>
          <w:sz w:val="28"/>
          <w:szCs w:val="28"/>
        </w:rPr>
        <w:t>开户行：重庆银行北碚支行</w:t>
      </w:r>
      <w:r>
        <w:rPr>
          <w:rFonts w:ascii="仿宋" w:eastAsia="仿宋" w:hAnsi="仿宋" w:hint="eastAsia"/>
          <w:sz w:val="28"/>
          <w:szCs w:val="28"/>
        </w:rPr>
        <w:t xml:space="preserve"> </w:t>
      </w:r>
    </w:p>
    <w:p w:rsidR="009869EA" w:rsidRDefault="00F07461">
      <w:pPr>
        <w:spacing w:line="500" w:lineRule="exact"/>
        <w:rPr>
          <w:rFonts w:ascii="仿宋" w:eastAsia="仿宋" w:hAnsi="仿宋"/>
          <w:sz w:val="28"/>
          <w:szCs w:val="28"/>
        </w:rPr>
      </w:pPr>
      <w:r>
        <w:rPr>
          <w:rFonts w:ascii="仿宋" w:eastAsia="仿宋" w:hAnsi="仿宋" w:hint="eastAsia"/>
          <w:sz w:val="28"/>
          <w:szCs w:val="28"/>
        </w:rPr>
        <w:lastRenderedPageBreak/>
        <w:t>5. 双方权利和义务</w:t>
      </w:r>
    </w:p>
    <w:p w:rsidR="009869EA" w:rsidRDefault="00F07461">
      <w:pPr>
        <w:spacing w:line="500" w:lineRule="exact"/>
        <w:rPr>
          <w:rFonts w:ascii="仿宋" w:eastAsia="仿宋" w:hAnsi="仿宋"/>
          <w:sz w:val="28"/>
          <w:szCs w:val="28"/>
        </w:rPr>
      </w:pPr>
      <w:r>
        <w:rPr>
          <w:rFonts w:ascii="仿宋" w:eastAsia="仿宋" w:hAnsi="仿宋" w:hint="eastAsia"/>
          <w:sz w:val="28"/>
          <w:szCs w:val="28"/>
        </w:rPr>
        <w:t>5.1</w:t>
      </w:r>
      <w:r w:rsidR="004F6735">
        <w:rPr>
          <w:rFonts w:ascii="仿宋" w:eastAsia="仿宋" w:hAnsi="仿宋" w:hint="eastAsia"/>
          <w:sz w:val="28"/>
          <w:szCs w:val="28"/>
        </w:rPr>
        <w:t>甲方保证捐赠财产系其享有所有权之合法财产，其有权、自愿、无偿捐赠给乙方；保证其捐赠行为已得到其他财产共有人（若有）同意，且不违背社会公德，不危害国家安全，不损坏公共利益和他人合法权益</w:t>
      </w:r>
      <w:r>
        <w:rPr>
          <w:rFonts w:ascii="仿宋" w:eastAsia="仿宋" w:hAnsi="仿宋" w:hint="eastAsia"/>
          <w:sz w:val="28"/>
          <w:szCs w:val="28"/>
        </w:rPr>
        <w:t>。</w:t>
      </w:r>
    </w:p>
    <w:p w:rsidR="009869EA" w:rsidRDefault="00F07461">
      <w:pPr>
        <w:spacing w:line="360" w:lineRule="auto"/>
        <w:rPr>
          <w:rFonts w:ascii="仿宋" w:eastAsia="仿宋" w:hAnsi="仿宋"/>
          <w:color w:val="000000"/>
          <w:sz w:val="28"/>
          <w:szCs w:val="28"/>
        </w:rPr>
      </w:pPr>
      <w:r>
        <w:rPr>
          <w:rFonts w:ascii="仿宋" w:eastAsia="仿宋" w:hAnsi="仿宋" w:hint="eastAsia"/>
          <w:sz w:val="28"/>
          <w:szCs w:val="28"/>
        </w:rPr>
        <w:t>5.2 乙方收到捐款后，应立即向甲方出具合法、有效的捐赠票据，并将受赠财产登记造册，妥善保管。</w:t>
      </w:r>
    </w:p>
    <w:p w:rsidR="009869EA" w:rsidRDefault="00F07461">
      <w:pPr>
        <w:spacing w:line="500" w:lineRule="exact"/>
        <w:rPr>
          <w:rFonts w:ascii="仿宋" w:eastAsia="仿宋" w:hAnsi="仿宋"/>
          <w:sz w:val="28"/>
          <w:szCs w:val="28"/>
        </w:rPr>
      </w:pPr>
      <w:r>
        <w:rPr>
          <w:rFonts w:ascii="仿宋" w:eastAsia="仿宋" w:hAnsi="仿宋" w:hint="eastAsia"/>
          <w:sz w:val="28"/>
          <w:szCs w:val="28"/>
        </w:rPr>
        <w:t>5.3甲方有权向乙方查询捐赠财产的使用、管理情况，并提出合理化建议。对于甲方的查询，乙方应当如实答复，并接受甲方的监督和询问。</w:t>
      </w:r>
    </w:p>
    <w:p w:rsidR="004F6735" w:rsidRDefault="00F07461">
      <w:pPr>
        <w:spacing w:line="500" w:lineRule="exact"/>
        <w:rPr>
          <w:rFonts w:ascii="仿宋" w:eastAsia="仿宋" w:hAnsi="仿宋"/>
          <w:sz w:val="28"/>
          <w:szCs w:val="28"/>
        </w:rPr>
      </w:pPr>
      <w:r>
        <w:rPr>
          <w:rFonts w:ascii="仿宋" w:eastAsia="仿宋" w:hAnsi="仿宋" w:hint="eastAsia"/>
          <w:sz w:val="28"/>
          <w:szCs w:val="28"/>
        </w:rPr>
        <w:t>5.4基于捐赠行为的公益性及无偿性，捐赠资金不得用于与捐赠方有关的支出。</w:t>
      </w:r>
      <w:r w:rsidR="004F6735">
        <w:rPr>
          <w:rFonts w:ascii="仿宋" w:eastAsia="仿宋" w:hAnsi="仿宋" w:hint="eastAsia"/>
          <w:sz w:val="28"/>
          <w:szCs w:val="28"/>
        </w:rPr>
        <w:t>双方约定捐赠资金资助科学研究产生的科研成果由西南大学</w:t>
      </w:r>
      <w:r w:rsidR="00A36639">
        <w:rPr>
          <w:rFonts w:ascii="仿宋" w:eastAsia="仿宋" w:hAnsi="仿宋" w:hint="eastAsia"/>
          <w:sz w:val="28"/>
          <w:szCs w:val="28"/>
        </w:rPr>
        <w:t>独享</w:t>
      </w:r>
      <w:r w:rsidR="004F6735">
        <w:rPr>
          <w:rFonts w:ascii="仿宋" w:eastAsia="仿宋" w:hAnsi="仿宋" w:hint="eastAsia"/>
          <w:sz w:val="28"/>
          <w:szCs w:val="28"/>
        </w:rPr>
        <w:t>。</w:t>
      </w:r>
    </w:p>
    <w:p w:rsidR="004F6735" w:rsidRDefault="004F6735" w:rsidP="004F6735">
      <w:pPr>
        <w:spacing w:line="500" w:lineRule="exact"/>
        <w:rPr>
          <w:rFonts w:ascii="仿宋" w:eastAsia="仿宋" w:hAnsi="仿宋"/>
          <w:sz w:val="28"/>
          <w:szCs w:val="28"/>
        </w:rPr>
      </w:pPr>
      <w:r>
        <w:rPr>
          <w:rFonts w:ascii="仿宋" w:eastAsia="仿宋" w:hAnsi="仿宋" w:hint="eastAsia"/>
          <w:sz w:val="28"/>
          <w:szCs w:val="28"/>
        </w:rPr>
        <w:t>6.双方可以如实公开披露、宣传本协</w:t>
      </w:r>
      <w:r w:rsidR="000377E3">
        <w:rPr>
          <w:rFonts w:ascii="仿宋" w:eastAsia="仿宋" w:hAnsi="仿宋" w:hint="eastAsia"/>
          <w:sz w:val="28"/>
          <w:szCs w:val="28"/>
        </w:rPr>
        <w:t>议所涉及捐赠事宜，但未经对方许可，不得出于商业目的使用对方名称或</w:t>
      </w:r>
      <w:r>
        <w:rPr>
          <w:rFonts w:ascii="仿宋" w:eastAsia="仿宋" w:hAnsi="仿宋" w:hint="eastAsia"/>
          <w:sz w:val="28"/>
          <w:szCs w:val="28"/>
        </w:rPr>
        <w:t>对方为权利人的商标、标识。</w:t>
      </w:r>
    </w:p>
    <w:p w:rsidR="004F6735" w:rsidRDefault="004F6735" w:rsidP="004F6735">
      <w:pPr>
        <w:spacing w:line="500" w:lineRule="exact"/>
        <w:rPr>
          <w:rFonts w:ascii="仿宋" w:eastAsia="仿宋" w:hAnsi="仿宋"/>
          <w:sz w:val="28"/>
          <w:szCs w:val="28"/>
        </w:rPr>
      </w:pPr>
      <w:r>
        <w:rPr>
          <w:rFonts w:ascii="仿宋" w:eastAsia="仿宋" w:hAnsi="仿宋" w:hint="eastAsia"/>
          <w:sz w:val="28"/>
          <w:szCs w:val="28"/>
        </w:rPr>
        <w:t>7. 本协议壹式肆份，双方各执贰份，具有同等法律效力。</w:t>
      </w:r>
    </w:p>
    <w:p w:rsidR="004F6735" w:rsidRDefault="004F6735" w:rsidP="004F6735">
      <w:pPr>
        <w:spacing w:line="500" w:lineRule="exact"/>
        <w:rPr>
          <w:rFonts w:ascii="仿宋" w:eastAsia="仿宋" w:hAnsi="仿宋"/>
          <w:sz w:val="28"/>
          <w:szCs w:val="28"/>
        </w:rPr>
      </w:pPr>
      <w:r>
        <w:rPr>
          <w:rFonts w:ascii="仿宋" w:eastAsia="仿宋" w:hAnsi="仿宋" w:hint="eastAsia"/>
          <w:sz w:val="28"/>
          <w:szCs w:val="28"/>
        </w:rPr>
        <w:t>8.</w:t>
      </w:r>
      <w:r w:rsidRPr="004B2CA4">
        <w:rPr>
          <w:rFonts w:ascii="仿宋" w:eastAsia="仿宋" w:hAnsi="仿宋" w:hint="eastAsia"/>
          <w:sz w:val="28"/>
          <w:szCs w:val="28"/>
        </w:rPr>
        <w:t xml:space="preserve"> </w:t>
      </w:r>
      <w:r>
        <w:rPr>
          <w:rFonts w:ascii="仿宋" w:eastAsia="仿宋" w:hAnsi="仿宋" w:hint="eastAsia"/>
          <w:sz w:val="28"/>
          <w:szCs w:val="28"/>
        </w:rPr>
        <w:t>本协议自双方或双方法定代表人或其授权代表人签字或盖章并加盖单位公章或合同专用章之日起生效。</w:t>
      </w:r>
    </w:p>
    <w:p w:rsidR="004F6735" w:rsidRDefault="004F6735" w:rsidP="004F6735">
      <w:pPr>
        <w:spacing w:line="360" w:lineRule="auto"/>
        <w:rPr>
          <w:rFonts w:ascii="仿宋" w:eastAsia="仿宋" w:hAnsi="仿宋"/>
          <w:sz w:val="28"/>
          <w:szCs w:val="28"/>
        </w:rPr>
      </w:pPr>
      <w:r>
        <w:rPr>
          <w:rFonts w:ascii="仿宋" w:eastAsia="仿宋" w:hAnsi="仿宋" w:hint="eastAsia"/>
          <w:sz w:val="28"/>
          <w:szCs w:val="28"/>
        </w:rPr>
        <w:t>9.</w:t>
      </w:r>
      <w:r w:rsidRPr="004B2CA4">
        <w:rPr>
          <w:rFonts w:ascii="仿宋" w:eastAsia="仿宋" w:hAnsi="仿宋" w:hint="eastAsia"/>
          <w:sz w:val="28"/>
          <w:szCs w:val="28"/>
        </w:rPr>
        <w:t xml:space="preserve"> </w:t>
      </w:r>
      <w:r>
        <w:rPr>
          <w:rFonts w:ascii="仿宋" w:eastAsia="仿宋" w:hAnsi="仿宋" w:hint="eastAsia"/>
          <w:sz w:val="28"/>
          <w:szCs w:val="28"/>
        </w:rPr>
        <w:t>未尽事宜，由双方协商解决。如协商不能解决的，则可以向乙方所在地的人民法院提起诉讼解决。</w:t>
      </w:r>
    </w:p>
    <w:p w:rsidR="009869EA" w:rsidRPr="004F6735" w:rsidRDefault="009869EA">
      <w:pPr>
        <w:spacing w:line="500" w:lineRule="exact"/>
        <w:rPr>
          <w:rFonts w:ascii="仿宋" w:eastAsia="仿宋" w:hAnsi="仿宋"/>
          <w:sz w:val="28"/>
          <w:szCs w:val="28"/>
        </w:rPr>
      </w:pPr>
    </w:p>
    <w:p w:rsidR="009869EA" w:rsidRDefault="00F07461">
      <w:pPr>
        <w:spacing w:line="500" w:lineRule="exact"/>
        <w:rPr>
          <w:rFonts w:ascii="仿宋" w:eastAsia="仿宋" w:hAnsi="仿宋"/>
          <w:sz w:val="28"/>
          <w:szCs w:val="28"/>
        </w:rPr>
      </w:pPr>
      <w:r>
        <w:rPr>
          <w:rFonts w:ascii="仿宋" w:eastAsia="仿宋" w:hAnsi="仿宋" w:hint="eastAsia"/>
          <w:sz w:val="28"/>
          <w:szCs w:val="28"/>
        </w:rPr>
        <w:t>甲 方：                           乙 方：重庆西南大学</w:t>
      </w:r>
    </w:p>
    <w:p w:rsidR="009869EA" w:rsidRDefault="00F07461">
      <w:pPr>
        <w:spacing w:line="500" w:lineRule="exact"/>
        <w:ind w:firstLineChars="300" w:firstLine="840"/>
        <w:rPr>
          <w:rFonts w:ascii="仿宋" w:eastAsia="仿宋" w:hAnsi="仿宋"/>
          <w:sz w:val="28"/>
          <w:szCs w:val="28"/>
        </w:rPr>
      </w:pPr>
      <w:r>
        <w:rPr>
          <w:rFonts w:ascii="仿宋" w:eastAsia="仿宋" w:hAnsi="仿宋" w:hint="eastAsia"/>
          <w:sz w:val="28"/>
          <w:szCs w:val="28"/>
        </w:rPr>
        <w:t xml:space="preserve">                                   教育基金会</w:t>
      </w:r>
    </w:p>
    <w:p w:rsidR="009869EA" w:rsidRDefault="00F07461">
      <w:pPr>
        <w:spacing w:line="500" w:lineRule="exact"/>
        <w:ind w:firstLineChars="1100" w:firstLine="3080"/>
        <w:rPr>
          <w:rFonts w:ascii="仿宋" w:eastAsia="仿宋" w:hAnsi="仿宋"/>
          <w:sz w:val="28"/>
          <w:szCs w:val="28"/>
        </w:rPr>
      </w:pPr>
      <w:r>
        <w:rPr>
          <w:rFonts w:ascii="仿宋" w:eastAsia="仿宋" w:hAnsi="仿宋" w:hint="eastAsia"/>
          <w:sz w:val="28"/>
          <w:szCs w:val="28"/>
        </w:rPr>
        <w:t xml:space="preserve">                     </w:t>
      </w:r>
    </w:p>
    <w:p w:rsidR="009869EA" w:rsidRDefault="00F07461">
      <w:pPr>
        <w:spacing w:line="500" w:lineRule="exact"/>
        <w:rPr>
          <w:rFonts w:ascii="仿宋" w:eastAsia="仿宋" w:hAnsi="仿宋"/>
          <w:sz w:val="28"/>
          <w:szCs w:val="28"/>
        </w:rPr>
      </w:pPr>
      <w:r>
        <w:rPr>
          <w:rFonts w:ascii="仿宋" w:eastAsia="仿宋" w:hAnsi="仿宋" w:hint="eastAsia"/>
          <w:sz w:val="28"/>
          <w:szCs w:val="28"/>
        </w:rPr>
        <w:t>法定（授权）代表：                法定（授权）代表：</w:t>
      </w:r>
    </w:p>
    <w:p w:rsidR="009869EA" w:rsidRDefault="009869EA">
      <w:pPr>
        <w:spacing w:line="500" w:lineRule="exact"/>
        <w:rPr>
          <w:rFonts w:ascii="仿宋" w:eastAsia="仿宋" w:hAnsi="仿宋"/>
          <w:sz w:val="28"/>
          <w:szCs w:val="28"/>
        </w:rPr>
      </w:pPr>
    </w:p>
    <w:p w:rsidR="009869EA" w:rsidRDefault="00F07461">
      <w:pPr>
        <w:spacing w:line="500" w:lineRule="exact"/>
        <w:rPr>
          <w:rFonts w:ascii="仿宋" w:eastAsia="仿宋" w:hAnsi="仿宋"/>
          <w:sz w:val="28"/>
          <w:szCs w:val="28"/>
        </w:rPr>
      </w:pPr>
      <w:r>
        <w:rPr>
          <w:rFonts w:ascii="仿宋" w:eastAsia="仿宋" w:hAnsi="仿宋" w:hint="eastAsia"/>
          <w:sz w:val="28"/>
          <w:szCs w:val="28"/>
        </w:rPr>
        <w:t>签约日期：</w:t>
      </w:r>
      <w:r w:rsidR="008E023E">
        <w:rPr>
          <w:rFonts w:ascii="仿宋" w:eastAsia="仿宋" w:hAnsi="仿宋"/>
          <w:sz w:val="28"/>
          <w:szCs w:val="28"/>
        </w:rPr>
        <w:t xml:space="preserve">  </w:t>
      </w:r>
      <w:r>
        <w:rPr>
          <w:rFonts w:ascii="仿宋" w:eastAsia="仿宋" w:hAnsi="仿宋" w:hint="eastAsia"/>
          <w:sz w:val="28"/>
          <w:szCs w:val="28"/>
        </w:rPr>
        <w:t>年  月  日         签约日期：</w:t>
      </w:r>
      <w:r w:rsidR="008E023E">
        <w:rPr>
          <w:rFonts w:ascii="仿宋" w:eastAsia="仿宋" w:hAnsi="仿宋"/>
          <w:sz w:val="28"/>
          <w:szCs w:val="28"/>
        </w:rPr>
        <w:t xml:space="preserve">  </w:t>
      </w:r>
      <w:r>
        <w:rPr>
          <w:rFonts w:ascii="仿宋" w:eastAsia="仿宋" w:hAnsi="仿宋" w:hint="eastAsia"/>
          <w:sz w:val="28"/>
          <w:szCs w:val="28"/>
        </w:rPr>
        <w:t>年  月  日</w:t>
      </w:r>
    </w:p>
    <w:sectPr w:rsidR="009869EA">
      <w:headerReference w:type="default" r:id="rId7"/>
      <w:pgSz w:w="11906" w:h="16838"/>
      <w:pgMar w:top="1418" w:right="1797" w:bottom="141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23" w:rsidRDefault="00575C23">
      <w:r>
        <w:separator/>
      </w:r>
    </w:p>
  </w:endnote>
  <w:endnote w:type="continuationSeparator" w:id="0">
    <w:p w:rsidR="00575C23" w:rsidRDefault="0057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23" w:rsidRDefault="00575C23">
      <w:r>
        <w:separator/>
      </w:r>
    </w:p>
  </w:footnote>
  <w:footnote w:type="continuationSeparator" w:id="0">
    <w:p w:rsidR="00575C23" w:rsidRDefault="0057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EA" w:rsidRDefault="009869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32"/>
    <w:rsid w:val="00005046"/>
    <w:rsid w:val="00023AD2"/>
    <w:rsid w:val="000377E3"/>
    <w:rsid w:val="00037C2D"/>
    <w:rsid w:val="00052A47"/>
    <w:rsid w:val="00056325"/>
    <w:rsid w:val="0007449A"/>
    <w:rsid w:val="000B2A17"/>
    <w:rsid w:val="000D1B5E"/>
    <w:rsid w:val="000E5490"/>
    <w:rsid w:val="000E5FC4"/>
    <w:rsid w:val="000F0478"/>
    <w:rsid w:val="00107703"/>
    <w:rsid w:val="00113937"/>
    <w:rsid w:val="001209B7"/>
    <w:rsid w:val="00131748"/>
    <w:rsid w:val="00154DFA"/>
    <w:rsid w:val="001B644C"/>
    <w:rsid w:val="001C3F27"/>
    <w:rsid w:val="001C506F"/>
    <w:rsid w:val="001E50DD"/>
    <w:rsid w:val="001F6AA7"/>
    <w:rsid w:val="001F721B"/>
    <w:rsid w:val="00226C2A"/>
    <w:rsid w:val="00234F80"/>
    <w:rsid w:val="00242D48"/>
    <w:rsid w:val="0025720F"/>
    <w:rsid w:val="0026544D"/>
    <w:rsid w:val="002802AC"/>
    <w:rsid w:val="00281879"/>
    <w:rsid w:val="00284A7D"/>
    <w:rsid w:val="00293EA5"/>
    <w:rsid w:val="002A15DD"/>
    <w:rsid w:val="002A652F"/>
    <w:rsid w:val="002B427A"/>
    <w:rsid w:val="002C0F08"/>
    <w:rsid w:val="00323C0F"/>
    <w:rsid w:val="0033215B"/>
    <w:rsid w:val="00334068"/>
    <w:rsid w:val="0034539E"/>
    <w:rsid w:val="003463F8"/>
    <w:rsid w:val="00382A54"/>
    <w:rsid w:val="00384E36"/>
    <w:rsid w:val="003A72D6"/>
    <w:rsid w:val="003B2182"/>
    <w:rsid w:val="003C153D"/>
    <w:rsid w:val="003E46D7"/>
    <w:rsid w:val="003F2D93"/>
    <w:rsid w:val="003F508D"/>
    <w:rsid w:val="00421678"/>
    <w:rsid w:val="004219BA"/>
    <w:rsid w:val="00440168"/>
    <w:rsid w:val="0045207E"/>
    <w:rsid w:val="004721E0"/>
    <w:rsid w:val="00472304"/>
    <w:rsid w:val="004B2CA4"/>
    <w:rsid w:val="004F3D06"/>
    <w:rsid w:val="004F6735"/>
    <w:rsid w:val="005165FB"/>
    <w:rsid w:val="0052172C"/>
    <w:rsid w:val="00526CF5"/>
    <w:rsid w:val="00526D22"/>
    <w:rsid w:val="005604CB"/>
    <w:rsid w:val="005636ED"/>
    <w:rsid w:val="00572147"/>
    <w:rsid w:val="005757A7"/>
    <w:rsid w:val="00575C23"/>
    <w:rsid w:val="00585344"/>
    <w:rsid w:val="005D5310"/>
    <w:rsid w:val="005E0ADD"/>
    <w:rsid w:val="005F40A7"/>
    <w:rsid w:val="00664958"/>
    <w:rsid w:val="006B1413"/>
    <w:rsid w:val="006B1756"/>
    <w:rsid w:val="006C4B0F"/>
    <w:rsid w:val="006D67D1"/>
    <w:rsid w:val="006E4A77"/>
    <w:rsid w:val="007036EA"/>
    <w:rsid w:val="00724C2C"/>
    <w:rsid w:val="00787C7D"/>
    <w:rsid w:val="007B2DA5"/>
    <w:rsid w:val="007C063A"/>
    <w:rsid w:val="007D65B4"/>
    <w:rsid w:val="007F0DCD"/>
    <w:rsid w:val="007F1EB4"/>
    <w:rsid w:val="007F502A"/>
    <w:rsid w:val="00827A1D"/>
    <w:rsid w:val="008473B9"/>
    <w:rsid w:val="008579E7"/>
    <w:rsid w:val="0086236E"/>
    <w:rsid w:val="008631CF"/>
    <w:rsid w:val="00866633"/>
    <w:rsid w:val="008770B5"/>
    <w:rsid w:val="00896B87"/>
    <w:rsid w:val="008B2383"/>
    <w:rsid w:val="008B4EF6"/>
    <w:rsid w:val="008B6D0B"/>
    <w:rsid w:val="008D03EC"/>
    <w:rsid w:val="008E023E"/>
    <w:rsid w:val="008F39E1"/>
    <w:rsid w:val="00915353"/>
    <w:rsid w:val="00933DBA"/>
    <w:rsid w:val="00972E06"/>
    <w:rsid w:val="00984CDB"/>
    <w:rsid w:val="009869EA"/>
    <w:rsid w:val="00995795"/>
    <w:rsid w:val="00997B2C"/>
    <w:rsid w:val="009B7814"/>
    <w:rsid w:val="009D4AC7"/>
    <w:rsid w:val="009E70C6"/>
    <w:rsid w:val="009F1FCA"/>
    <w:rsid w:val="009F6C7C"/>
    <w:rsid w:val="00A04423"/>
    <w:rsid w:val="00A31D8E"/>
    <w:rsid w:val="00A353DE"/>
    <w:rsid w:val="00A36639"/>
    <w:rsid w:val="00A40B95"/>
    <w:rsid w:val="00A61D49"/>
    <w:rsid w:val="00A8542F"/>
    <w:rsid w:val="00A9503D"/>
    <w:rsid w:val="00AA1AB8"/>
    <w:rsid w:val="00AA51A4"/>
    <w:rsid w:val="00AB2915"/>
    <w:rsid w:val="00B206E5"/>
    <w:rsid w:val="00B22A83"/>
    <w:rsid w:val="00B26EDF"/>
    <w:rsid w:val="00B41BAA"/>
    <w:rsid w:val="00B555EC"/>
    <w:rsid w:val="00B5630C"/>
    <w:rsid w:val="00B70E3A"/>
    <w:rsid w:val="00B84B4A"/>
    <w:rsid w:val="00B9399C"/>
    <w:rsid w:val="00BA4731"/>
    <w:rsid w:val="00BC13CC"/>
    <w:rsid w:val="00BC29B5"/>
    <w:rsid w:val="00BC54A1"/>
    <w:rsid w:val="00BC6AC6"/>
    <w:rsid w:val="00BF345B"/>
    <w:rsid w:val="00C107DD"/>
    <w:rsid w:val="00C11485"/>
    <w:rsid w:val="00C14267"/>
    <w:rsid w:val="00C145AC"/>
    <w:rsid w:val="00C2418E"/>
    <w:rsid w:val="00C2625D"/>
    <w:rsid w:val="00C518EF"/>
    <w:rsid w:val="00C55DBD"/>
    <w:rsid w:val="00C75132"/>
    <w:rsid w:val="00C761CF"/>
    <w:rsid w:val="00C76353"/>
    <w:rsid w:val="00C765FF"/>
    <w:rsid w:val="00CA491D"/>
    <w:rsid w:val="00CB41E8"/>
    <w:rsid w:val="00CC1E1B"/>
    <w:rsid w:val="00CF419E"/>
    <w:rsid w:val="00D040B4"/>
    <w:rsid w:val="00D4280C"/>
    <w:rsid w:val="00D468F9"/>
    <w:rsid w:val="00D506AD"/>
    <w:rsid w:val="00D5078F"/>
    <w:rsid w:val="00D5339D"/>
    <w:rsid w:val="00D61C02"/>
    <w:rsid w:val="00D8725B"/>
    <w:rsid w:val="00D96069"/>
    <w:rsid w:val="00DA1A85"/>
    <w:rsid w:val="00DB589A"/>
    <w:rsid w:val="00E238C8"/>
    <w:rsid w:val="00E40006"/>
    <w:rsid w:val="00E6549F"/>
    <w:rsid w:val="00E70920"/>
    <w:rsid w:val="00E82D35"/>
    <w:rsid w:val="00E93924"/>
    <w:rsid w:val="00ED042E"/>
    <w:rsid w:val="00ED7FC2"/>
    <w:rsid w:val="00F07461"/>
    <w:rsid w:val="00F64E22"/>
    <w:rsid w:val="00F6633D"/>
    <w:rsid w:val="00F66796"/>
    <w:rsid w:val="00F736F5"/>
    <w:rsid w:val="00F81E1E"/>
    <w:rsid w:val="00F930E5"/>
    <w:rsid w:val="00FA3A48"/>
    <w:rsid w:val="00FC250C"/>
    <w:rsid w:val="00FD3B6E"/>
    <w:rsid w:val="00FE6870"/>
    <w:rsid w:val="00FF74DA"/>
    <w:rsid w:val="15D7495F"/>
    <w:rsid w:val="2DE01BF3"/>
    <w:rsid w:val="2E507680"/>
    <w:rsid w:val="3BE05B80"/>
    <w:rsid w:val="52E11CA7"/>
    <w:rsid w:val="65433205"/>
    <w:rsid w:val="6961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77E62"/>
  <w15:docId w15:val="{637F45E9-C10B-40EC-B891-2C7CD325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sz w:val="28"/>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189</Words>
  <Characters>1082</Characters>
  <Application>Microsoft Office Word</Application>
  <DocSecurity>0</DocSecurity>
  <Lines>9</Lines>
  <Paragraphs>2</Paragraphs>
  <ScaleCrop>false</ScaleCrop>
  <Company>CHINA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关于在西南大学设立“基础设施建设”基金协议书</dc:title>
  <dc:creator>USER</dc:creator>
  <cp:lastModifiedBy>Micorosoft</cp:lastModifiedBy>
  <cp:revision>22</cp:revision>
  <cp:lastPrinted>2020-06-28T01:29:00Z</cp:lastPrinted>
  <dcterms:created xsi:type="dcterms:W3CDTF">2019-11-05T08:51:00Z</dcterms:created>
  <dcterms:modified xsi:type="dcterms:W3CDTF">2022-10-12T02:11:00Z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