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8C" w:rsidRPr="00DA6D58" w:rsidRDefault="00AF138C" w:rsidP="00AF138C">
      <w:pPr>
        <w:jc w:val="center"/>
        <w:rPr>
          <w:b/>
          <w:sz w:val="22"/>
        </w:rPr>
      </w:pPr>
      <w:r w:rsidRPr="00DA6D58">
        <w:rPr>
          <w:b/>
          <w:sz w:val="22"/>
        </w:rPr>
        <w:t>Donation Agreement</w:t>
      </w:r>
    </w:p>
    <w:p w:rsidR="00AF138C" w:rsidRPr="00A97962" w:rsidRDefault="00AF138C" w:rsidP="00AF138C">
      <w:pPr>
        <w:rPr>
          <w:sz w:val="22"/>
        </w:rPr>
      </w:pPr>
    </w:p>
    <w:p w:rsidR="00AF138C" w:rsidRPr="00A97962" w:rsidRDefault="00AF138C" w:rsidP="00AF138C">
      <w:pPr>
        <w:rPr>
          <w:sz w:val="22"/>
        </w:rPr>
      </w:pPr>
      <w:r w:rsidRPr="00A97962">
        <w:rPr>
          <w:sz w:val="22"/>
        </w:rPr>
        <w:t xml:space="preserve">Party A (Donor): </w:t>
      </w:r>
      <w:r w:rsidR="000479F9">
        <w:rPr>
          <w:rFonts w:hint="eastAsia"/>
          <w:sz w:val="22"/>
        </w:rPr>
        <w:t xml:space="preserve"> </w:t>
      </w:r>
    </w:p>
    <w:p w:rsidR="00AF138C" w:rsidRPr="00A97962" w:rsidRDefault="00AF138C" w:rsidP="00AF138C">
      <w:pPr>
        <w:rPr>
          <w:sz w:val="22"/>
        </w:rPr>
      </w:pPr>
      <w:r w:rsidRPr="00A97962">
        <w:rPr>
          <w:sz w:val="22"/>
        </w:rPr>
        <w:t>Party B (</w:t>
      </w:r>
      <w:proofErr w:type="spellStart"/>
      <w:r w:rsidRPr="00A97962">
        <w:rPr>
          <w:sz w:val="22"/>
        </w:rPr>
        <w:t>Donee</w:t>
      </w:r>
      <w:proofErr w:type="spellEnd"/>
      <w:r w:rsidRPr="00A97962">
        <w:rPr>
          <w:sz w:val="22"/>
        </w:rPr>
        <w:t xml:space="preserve">): </w:t>
      </w:r>
    </w:p>
    <w:p w:rsidR="00AF138C" w:rsidRPr="00A97962" w:rsidRDefault="00AF138C" w:rsidP="00AF138C">
      <w:pPr>
        <w:rPr>
          <w:sz w:val="22"/>
        </w:rPr>
      </w:pPr>
    </w:p>
    <w:p w:rsidR="00AF138C" w:rsidRPr="00A97962" w:rsidRDefault="00AF138C" w:rsidP="00AF138C">
      <w:pPr>
        <w:rPr>
          <w:sz w:val="22"/>
        </w:rPr>
      </w:pPr>
      <w:r w:rsidRPr="00A97962">
        <w:rPr>
          <w:sz w:val="22"/>
        </w:rPr>
        <w:t xml:space="preserve">According to "Charity Law of the People's Republic of China", "Law of the People's Republic of China on Donations to Public Welfare Undertakings", "Contract Law of the People's Republic of China", and the "Administrative Regulation of the Foundation", both parties have reached an agreement through mutual understanding, on the purpose of supporting the development of Southwest University as well as promoting educational achievements. The content of this agreement is as follows: </w:t>
      </w:r>
    </w:p>
    <w:p w:rsidR="00AF138C" w:rsidRPr="00A97962" w:rsidRDefault="00AF138C" w:rsidP="00AF138C">
      <w:pPr>
        <w:rPr>
          <w:sz w:val="22"/>
        </w:rPr>
      </w:pPr>
    </w:p>
    <w:p w:rsidR="00AF138C" w:rsidRPr="00A97962" w:rsidRDefault="00AF138C" w:rsidP="00AF138C">
      <w:pPr>
        <w:rPr>
          <w:sz w:val="22"/>
        </w:rPr>
      </w:pPr>
      <w:r w:rsidRPr="00A97962">
        <w:rPr>
          <w:sz w:val="22"/>
        </w:rPr>
        <w:t xml:space="preserve">1. Party A will donate CNY XX to Party B in the year of </w:t>
      </w:r>
      <w:r w:rsidR="002C2031" w:rsidRPr="00A97962">
        <w:rPr>
          <w:sz w:val="22"/>
        </w:rPr>
        <w:t>XX</w:t>
      </w:r>
      <w:r w:rsidRPr="00A97962">
        <w:rPr>
          <w:sz w:val="22"/>
        </w:rPr>
        <w:t xml:space="preserve">. The capital endowment will be used to subsidize XX. </w:t>
      </w:r>
    </w:p>
    <w:p w:rsidR="00AF138C" w:rsidRPr="00A97962" w:rsidRDefault="00AF138C" w:rsidP="00AF138C">
      <w:pPr>
        <w:rPr>
          <w:sz w:val="22"/>
        </w:rPr>
      </w:pPr>
      <w:r w:rsidRPr="00A97962">
        <w:rPr>
          <w:sz w:val="22"/>
        </w:rPr>
        <w:t xml:space="preserve">2. After signing this agreement, Party A shall remit the capital endowment to Party B through bank transaction. (Party B </w:t>
      </w:r>
      <w:r w:rsidR="00793665" w:rsidRPr="00A97962">
        <w:rPr>
          <w:rFonts w:hint="eastAsia"/>
          <w:sz w:val="22"/>
        </w:rPr>
        <w:t>A</w:t>
      </w:r>
      <w:r w:rsidRPr="00A97962">
        <w:rPr>
          <w:sz w:val="22"/>
        </w:rPr>
        <w:t xml:space="preserve">ccount </w:t>
      </w:r>
      <w:r w:rsidR="00793665" w:rsidRPr="00A97962">
        <w:rPr>
          <w:rFonts w:hint="eastAsia"/>
          <w:sz w:val="22"/>
        </w:rPr>
        <w:t>N</w:t>
      </w:r>
      <w:r w:rsidRPr="00A97962">
        <w:rPr>
          <w:sz w:val="22"/>
        </w:rPr>
        <w:t xml:space="preserve">ame: </w:t>
      </w:r>
      <w:r w:rsidR="00793665" w:rsidRPr="00A97962">
        <w:rPr>
          <w:rFonts w:hint="eastAsia"/>
          <w:sz w:val="22"/>
        </w:rPr>
        <w:t>Chongqing</w:t>
      </w:r>
      <w:r w:rsidRPr="00A97962">
        <w:rPr>
          <w:sz w:val="22"/>
        </w:rPr>
        <w:t xml:space="preserve"> Southwest University</w:t>
      </w:r>
      <w:r w:rsidR="00793665" w:rsidRPr="00A97962">
        <w:rPr>
          <w:sz w:val="22"/>
        </w:rPr>
        <w:t xml:space="preserve"> Education Foundation</w:t>
      </w:r>
      <w:r w:rsidRPr="00A97962">
        <w:rPr>
          <w:sz w:val="22"/>
        </w:rPr>
        <w:t xml:space="preserve">. Account </w:t>
      </w:r>
      <w:r w:rsidR="00793665" w:rsidRPr="00A97962">
        <w:rPr>
          <w:rFonts w:hint="eastAsia"/>
          <w:sz w:val="22"/>
        </w:rPr>
        <w:t>N</w:t>
      </w:r>
      <w:r w:rsidRPr="00A97962">
        <w:rPr>
          <w:sz w:val="22"/>
        </w:rPr>
        <w:t xml:space="preserve">umber: </w:t>
      </w:r>
      <w:r w:rsidR="002C2031" w:rsidRPr="00A97962">
        <w:rPr>
          <w:sz w:val="22"/>
        </w:rPr>
        <w:t>XX</w:t>
      </w:r>
      <w:r w:rsidR="002C2031" w:rsidRPr="002C2031">
        <w:rPr>
          <w:sz w:val="22"/>
        </w:rPr>
        <w:t xml:space="preserve"> </w:t>
      </w:r>
      <w:proofErr w:type="spellStart"/>
      <w:r w:rsidR="002C2031" w:rsidRPr="00A97962">
        <w:rPr>
          <w:sz w:val="22"/>
        </w:rPr>
        <w:t>XX</w:t>
      </w:r>
      <w:proofErr w:type="spellEnd"/>
      <w:r w:rsidRPr="00A97962">
        <w:rPr>
          <w:sz w:val="22"/>
        </w:rPr>
        <w:t xml:space="preserve">. </w:t>
      </w:r>
      <w:r w:rsidR="00793665" w:rsidRPr="00A97962">
        <w:rPr>
          <w:rFonts w:hint="eastAsia"/>
          <w:sz w:val="22"/>
        </w:rPr>
        <w:t>Deposit B</w:t>
      </w:r>
      <w:r w:rsidRPr="00A97962">
        <w:rPr>
          <w:sz w:val="22"/>
        </w:rPr>
        <w:t xml:space="preserve">ank: </w:t>
      </w:r>
      <w:r w:rsidR="002C2031" w:rsidRPr="00A97962">
        <w:rPr>
          <w:sz w:val="22"/>
        </w:rPr>
        <w:t>XX</w:t>
      </w:r>
      <w:r w:rsidR="002C2031" w:rsidRPr="002C2031">
        <w:rPr>
          <w:sz w:val="22"/>
        </w:rPr>
        <w:t xml:space="preserve"> </w:t>
      </w:r>
      <w:r w:rsidR="002C2031" w:rsidRPr="00A97962">
        <w:rPr>
          <w:sz w:val="22"/>
        </w:rPr>
        <w:t>XX</w:t>
      </w:r>
      <w:r w:rsidRPr="00A97962">
        <w:rPr>
          <w:sz w:val="22"/>
        </w:rPr>
        <w:t xml:space="preserve">.) Party B shall send a receipt to Party </w:t>
      </w:r>
      <w:proofErr w:type="gramStart"/>
      <w:r w:rsidRPr="00A97962">
        <w:rPr>
          <w:sz w:val="22"/>
        </w:rPr>
        <w:t>A</w:t>
      </w:r>
      <w:proofErr w:type="gramEnd"/>
      <w:r w:rsidRPr="00A97962">
        <w:rPr>
          <w:sz w:val="22"/>
        </w:rPr>
        <w:t xml:space="preserve"> immediately after receiving the capital endowment. </w:t>
      </w:r>
      <w:bookmarkStart w:id="0" w:name="_GoBack"/>
      <w:bookmarkEnd w:id="0"/>
    </w:p>
    <w:p w:rsidR="00AF138C" w:rsidRPr="00A97962" w:rsidRDefault="00AF138C" w:rsidP="00AF138C">
      <w:pPr>
        <w:rPr>
          <w:sz w:val="22"/>
        </w:rPr>
      </w:pPr>
      <w:r w:rsidRPr="00A97962">
        <w:rPr>
          <w:sz w:val="22"/>
        </w:rPr>
        <w:t>3. Both parties have agreed that any rese</w:t>
      </w:r>
      <w:r w:rsidR="00793665" w:rsidRPr="00A97962">
        <w:rPr>
          <w:rFonts w:hint="eastAsia"/>
          <w:sz w:val="22"/>
        </w:rPr>
        <w:t>a</w:t>
      </w:r>
      <w:r w:rsidRPr="00A97962">
        <w:rPr>
          <w:sz w:val="22"/>
        </w:rPr>
        <w:t xml:space="preserve">rch achievement(s) from program(s) subsidized by Party A will be exclusively possessed by Southwest University. </w:t>
      </w:r>
    </w:p>
    <w:p w:rsidR="00AF138C" w:rsidRPr="00A97962" w:rsidRDefault="00AF138C" w:rsidP="00AF138C">
      <w:pPr>
        <w:rPr>
          <w:sz w:val="22"/>
        </w:rPr>
      </w:pPr>
      <w:r w:rsidRPr="00A97962">
        <w:rPr>
          <w:rFonts w:hint="eastAsia"/>
          <w:sz w:val="22"/>
        </w:rPr>
        <w:t>4. This agreement is</w:t>
      </w:r>
      <w:r w:rsidR="00793665" w:rsidRPr="00A97962">
        <w:rPr>
          <w:rFonts w:hint="eastAsia"/>
          <w:sz w:val="22"/>
        </w:rPr>
        <w:t xml:space="preserve"> in quadruplicate,</w:t>
      </w:r>
      <w:r w:rsidR="00A97962" w:rsidRPr="00A97962">
        <w:rPr>
          <w:rFonts w:hint="eastAsia"/>
          <w:sz w:val="22"/>
        </w:rPr>
        <w:t xml:space="preserve"> two of which are held by each party, having the same legal effect. It will be in effect after both sides</w:t>
      </w:r>
      <w:r w:rsidR="00A97962" w:rsidRPr="00A97962">
        <w:rPr>
          <w:sz w:val="22"/>
        </w:rPr>
        <w:t>’</w:t>
      </w:r>
      <w:r w:rsidR="00A97962" w:rsidRPr="00A97962">
        <w:rPr>
          <w:rFonts w:hint="eastAsia"/>
          <w:sz w:val="22"/>
        </w:rPr>
        <w:t xml:space="preserve"> signatures.</w:t>
      </w:r>
    </w:p>
    <w:p w:rsidR="00070D9B" w:rsidRPr="00A97962" w:rsidRDefault="00A97962" w:rsidP="00AF138C">
      <w:pPr>
        <w:rPr>
          <w:sz w:val="22"/>
        </w:rPr>
      </w:pPr>
      <w:r w:rsidRPr="00A97962">
        <w:rPr>
          <w:rFonts w:hint="eastAsia"/>
          <w:sz w:val="22"/>
        </w:rPr>
        <w:t>5. Parties hereto may revise or supplement matters not involved through negotiation.</w:t>
      </w:r>
    </w:p>
    <w:p w:rsidR="00A97962" w:rsidRPr="00A97962" w:rsidRDefault="00A97962" w:rsidP="00AF138C">
      <w:pPr>
        <w:rPr>
          <w:sz w:val="22"/>
        </w:rPr>
      </w:pPr>
    </w:p>
    <w:p w:rsidR="00A97962" w:rsidRPr="00A97962" w:rsidRDefault="00A97962" w:rsidP="00AF138C">
      <w:pPr>
        <w:rPr>
          <w:sz w:val="22"/>
        </w:rPr>
      </w:pPr>
    </w:p>
    <w:p w:rsidR="00A97962" w:rsidRPr="00A97962" w:rsidRDefault="00A97962" w:rsidP="00AF138C">
      <w:pPr>
        <w:rPr>
          <w:sz w:val="22"/>
        </w:rPr>
      </w:pPr>
    </w:p>
    <w:p w:rsidR="00A97962" w:rsidRPr="00A97962" w:rsidRDefault="00A97962" w:rsidP="00AF138C">
      <w:pPr>
        <w:rPr>
          <w:sz w:val="22"/>
        </w:rPr>
      </w:pPr>
    </w:p>
    <w:p w:rsidR="00A97962" w:rsidRPr="00A97962" w:rsidRDefault="00A97962" w:rsidP="00AF138C">
      <w:pPr>
        <w:rPr>
          <w:sz w:val="22"/>
        </w:rPr>
      </w:pPr>
      <w:r w:rsidRPr="00A97962">
        <w:rPr>
          <w:rFonts w:hint="eastAsia"/>
          <w:sz w:val="22"/>
        </w:rPr>
        <w:t>Party A:                                      Party B:</w:t>
      </w:r>
    </w:p>
    <w:p w:rsidR="00A97962" w:rsidRPr="00A97962" w:rsidRDefault="00A97962" w:rsidP="00AF138C">
      <w:pPr>
        <w:rPr>
          <w:sz w:val="22"/>
        </w:rPr>
      </w:pPr>
      <w:proofErr w:type="gramStart"/>
      <w:r w:rsidRPr="00A97962">
        <w:rPr>
          <w:rFonts w:hint="eastAsia"/>
          <w:sz w:val="22"/>
        </w:rPr>
        <w:t>Statutory(</w:t>
      </w:r>
      <w:proofErr w:type="gramEnd"/>
      <w:r w:rsidRPr="00A97962">
        <w:rPr>
          <w:rFonts w:hint="eastAsia"/>
          <w:sz w:val="22"/>
        </w:rPr>
        <w:t>Authorized) Representative:             Statutory(Authorized) Representative:</w:t>
      </w:r>
    </w:p>
    <w:sectPr w:rsidR="00A97962" w:rsidRPr="00A97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2D"/>
    <w:rsid w:val="000479F9"/>
    <w:rsid w:val="00070D9B"/>
    <w:rsid w:val="00211F2D"/>
    <w:rsid w:val="002C2031"/>
    <w:rsid w:val="00793665"/>
    <w:rsid w:val="00A97962"/>
    <w:rsid w:val="00AF138C"/>
    <w:rsid w:val="00DA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BB02"/>
  <w15:docId w15:val="{05693EBB-A859-482D-8ACC-F0CAF354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Micorosoft</cp:lastModifiedBy>
  <cp:revision>5</cp:revision>
  <dcterms:created xsi:type="dcterms:W3CDTF">2020-08-27T08:40:00Z</dcterms:created>
  <dcterms:modified xsi:type="dcterms:W3CDTF">2022-02-24T08:03:00Z</dcterms:modified>
</cp:coreProperties>
</file>